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F4A" w:rsidRPr="00607E5E" w:rsidRDefault="00610A67">
      <w:pPr>
        <w:spacing w:after="0" w:line="408" w:lineRule="auto"/>
        <w:ind w:left="120"/>
        <w:jc w:val="center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97F4A" w:rsidRPr="00607E5E" w:rsidRDefault="00610A67">
      <w:pPr>
        <w:spacing w:after="0" w:line="408" w:lineRule="auto"/>
        <w:ind w:left="120"/>
        <w:jc w:val="center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0ff8209f-a031-4e38-b2e9-77222347598e"/>
      <w:r w:rsidRPr="00607E5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 w:rsidRPr="00607E5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97F4A" w:rsidRPr="00607E5E" w:rsidRDefault="00610A67">
      <w:pPr>
        <w:spacing w:after="0" w:line="408" w:lineRule="auto"/>
        <w:ind w:left="120"/>
        <w:jc w:val="center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aacd0a8-d455-4eb1-b068-cbe4889abc92"/>
      <w:r w:rsidRPr="00607E5E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Сармановского муниципального района</w:t>
      </w:r>
      <w:bookmarkEnd w:id="1"/>
      <w:r w:rsidRPr="00607E5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07E5E">
        <w:rPr>
          <w:rFonts w:ascii="Times New Roman" w:hAnsi="Times New Roman"/>
          <w:color w:val="000000"/>
          <w:sz w:val="28"/>
          <w:lang w:val="ru-RU"/>
        </w:rPr>
        <w:t>​</w:t>
      </w:r>
    </w:p>
    <w:p w:rsidR="00097F4A" w:rsidRDefault="00610A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"Джалильская СОШ №2"</w:t>
      </w:r>
    </w:p>
    <w:p w:rsidR="00097F4A" w:rsidRDefault="00097F4A">
      <w:pPr>
        <w:spacing w:after="0"/>
        <w:ind w:left="120"/>
      </w:pPr>
    </w:p>
    <w:p w:rsidR="00097F4A" w:rsidRDefault="00097F4A">
      <w:pPr>
        <w:spacing w:after="0"/>
        <w:ind w:left="120"/>
      </w:pPr>
    </w:p>
    <w:p w:rsidR="00097F4A" w:rsidRDefault="00097F4A">
      <w:pPr>
        <w:spacing w:after="0"/>
        <w:ind w:left="120"/>
      </w:pPr>
    </w:p>
    <w:p w:rsidR="00097F4A" w:rsidRDefault="00097F4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7F4A" w:rsidRPr="00607E5E">
        <w:tc>
          <w:tcPr>
            <w:tcW w:w="3114" w:type="dxa"/>
          </w:tcPr>
          <w:p w:rsidR="00097F4A" w:rsidRDefault="00610A67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97F4A" w:rsidRDefault="00610A6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097F4A" w:rsidRDefault="00610A67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7F4A" w:rsidRDefault="00610A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Юшкова И.Н.</w:t>
            </w:r>
          </w:p>
          <w:p w:rsidR="00097F4A" w:rsidRDefault="00610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«25»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097F4A" w:rsidRDefault="00097F4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7F4A" w:rsidRDefault="00610A6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97F4A" w:rsidRDefault="00610A6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097F4A" w:rsidRDefault="00610A67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7F4A" w:rsidRDefault="00610A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097F4A" w:rsidRDefault="00610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«25» августа   2023 г.</w:t>
            </w:r>
          </w:p>
          <w:p w:rsidR="00097F4A" w:rsidRDefault="00097F4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7F4A" w:rsidRDefault="00610A6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97F4A" w:rsidRDefault="00610A6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"Джалильская СОШ №2"</w:t>
            </w:r>
          </w:p>
          <w:p w:rsidR="00097F4A" w:rsidRDefault="00610A67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7F4A" w:rsidRDefault="00610A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97F4A" w:rsidRDefault="00610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 от «25» августа   2023 г.</w:t>
            </w:r>
          </w:p>
          <w:p w:rsidR="00097F4A" w:rsidRDefault="00097F4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7F4A" w:rsidRPr="00607E5E" w:rsidRDefault="00097F4A">
      <w:pPr>
        <w:spacing w:after="0"/>
        <w:ind w:left="120"/>
        <w:rPr>
          <w:lang w:val="ru-RU"/>
        </w:rPr>
      </w:pPr>
    </w:p>
    <w:p w:rsidR="00097F4A" w:rsidRPr="00607E5E" w:rsidRDefault="00610A67">
      <w:pPr>
        <w:spacing w:after="0"/>
        <w:ind w:left="120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‌</w:t>
      </w:r>
    </w:p>
    <w:p w:rsidR="00097F4A" w:rsidRPr="00607E5E" w:rsidRDefault="00097F4A">
      <w:pPr>
        <w:spacing w:after="0"/>
        <w:ind w:left="120"/>
        <w:rPr>
          <w:lang w:val="ru-RU"/>
        </w:rPr>
      </w:pPr>
    </w:p>
    <w:p w:rsidR="00097F4A" w:rsidRPr="00607E5E" w:rsidRDefault="00097F4A">
      <w:pPr>
        <w:spacing w:after="0"/>
        <w:ind w:left="120"/>
        <w:rPr>
          <w:lang w:val="ru-RU"/>
        </w:rPr>
      </w:pPr>
    </w:p>
    <w:p w:rsidR="00097F4A" w:rsidRPr="00607E5E" w:rsidRDefault="00097F4A">
      <w:pPr>
        <w:spacing w:after="0"/>
        <w:ind w:left="120"/>
        <w:rPr>
          <w:lang w:val="ru-RU"/>
        </w:rPr>
      </w:pPr>
    </w:p>
    <w:p w:rsidR="00097F4A" w:rsidRPr="00607E5E" w:rsidRDefault="00610A67">
      <w:pPr>
        <w:spacing w:after="0" w:line="408" w:lineRule="auto"/>
        <w:ind w:left="120"/>
        <w:jc w:val="center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7F4A" w:rsidRPr="00607E5E" w:rsidRDefault="00610A67">
      <w:pPr>
        <w:spacing w:after="0" w:line="408" w:lineRule="auto"/>
        <w:ind w:left="120"/>
        <w:jc w:val="center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1754770)</w:t>
      </w:r>
    </w:p>
    <w:p w:rsidR="00097F4A" w:rsidRPr="00607E5E" w:rsidRDefault="00097F4A">
      <w:pPr>
        <w:spacing w:after="0"/>
        <w:ind w:left="120"/>
        <w:jc w:val="center"/>
        <w:rPr>
          <w:lang w:val="ru-RU"/>
        </w:rPr>
      </w:pPr>
    </w:p>
    <w:p w:rsidR="00097F4A" w:rsidRPr="00607E5E" w:rsidRDefault="00610A67">
      <w:pPr>
        <w:spacing w:after="0" w:line="408" w:lineRule="auto"/>
        <w:ind w:left="120"/>
        <w:jc w:val="center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097F4A" w:rsidRPr="00607E5E" w:rsidRDefault="00610A67">
      <w:pPr>
        <w:spacing w:after="0" w:line="408" w:lineRule="auto"/>
        <w:ind w:left="120"/>
        <w:jc w:val="center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607E5E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097F4A" w:rsidRPr="00607E5E" w:rsidRDefault="00097F4A">
      <w:pPr>
        <w:spacing w:after="0"/>
        <w:ind w:left="120"/>
        <w:jc w:val="center"/>
        <w:rPr>
          <w:lang w:val="ru-RU"/>
        </w:rPr>
      </w:pPr>
    </w:p>
    <w:p w:rsidR="00097F4A" w:rsidRPr="00607E5E" w:rsidRDefault="00097F4A">
      <w:pPr>
        <w:spacing w:after="0"/>
        <w:ind w:left="120"/>
        <w:jc w:val="center"/>
        <w:rPr>
          <w:lang w:val="ru-RU"/>
        </w:rPr>
      </w:pPr>
    </w:p>
    <w:p w:rsidR="00097F4A" w:rsidRPr="00607E5E" w:rsidRDefault="00097F4A">
      <w:pPr>
        <w:spacing w:after="0"/>
        <w:ind w:left="120"/>
        <w:jc w:val="center"/>
        <w:rPr>
          <w:lang w:val="ru-RU"/>
        </w:rPr>
      </w:pPr>
    </w:p>
    <w:p w:rsidR="00097F4A" w:rsidRPr="00607E5E" w:rsidRDefault="00097F4A">
      <w:pPr>
        <w:spacing w:after="0"/>
        <w:ind w:left="120"/>
        <w:jc w:val="center"/>
        <w:rPr>
          <w:lang w:val="ru-RU"/>
        </w:rPr>
      </w:pPr>
    </w:p>
    <w:p w:rsidR="00097F4A" w:rsidRPr="00607E5E" w:rsidRDefault="00097F4A">
      <w:pPr>
        <w:spacing w:after="0"/>
        <w:ind w:left="120"/>
        <w:jc w:val="center"/>
        <w:rPr>
          <w:lang w:val="ru-RU"/>
        </w:rPr>
      </w:pPr>
    </w:p>
    <w:p w:rsidR="00097F4A" w:rsidRPr="00607E5E" w:rsidRDefault="00097F4A">
      <w:pPr>
        <w:spacing w:after="0"/>
        <w:ind w:left="120"/>
        <w:jc w:val="center"/>
        <w:rPr>
          <w:lang w:val="ru-RU"/>
        </w:rPr>
      </w:pPr>
    </w:p>
    <w:p w:rsidR="00097F4A" w:rsidRPr="00607E5E" w:rsidRDefault="00097F4A">
      <w:pPr>
        <w:spacing w:after="0"/>
        <w:ind w:left="120"/>
        <w:jc w:val="center"/>
        <w:rPr>
          <w:lang w:val="ru-RU"/>
        </w:rPr>
      </w:pPr>
    </w:p>
    <w:p w:rsidR="00097F4A" w:rsidRPr="00607E5E" w:rsidRDefault="00097F4A">
      <w:pPr>
        <w:spacing w:after="0"/>
        <w:ind w:left="120"/>
        <w:jc w:val="center"/>
        <w:rPr>
          <w:lang w:val="ru-RU"/>
        </w:rPr>
      </w:pPr>
    </w:p>
    <w:p w:rsidR="00097F4A" w:rsidRPr="00607E5E" w:rsidRDefault="00097F4A">
      <w:pPr>
        <w:spacing w:after="0"/>
        <w:ind w:left="120"/>
        <w:jc w:val="center"/>
        <w:rPr>
          <w:lang w:val="ru-RU"/>
        </w:rPr>
      </w:pPr>
    </w:p>
    <w:p w:rsidR="00097F4A" w:rsidRPr="00607E5E" w:rsidRDefault="00097F4A">
      <w:pPr>
        <w:spacing w:after="0"/>
        <w:rPr>
          <w:lang w:val="ru-RU"/>
        </w:rPr>
      </w:pPr>
    </w:p>
    <w:p w:rsidR="00097F4A" w:rsidRPr="00607E5E" w:rsidRDefault="00610A6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385f7dc-0ab0-4870-aa9c-d50d4a6594a1"/>
      <w:r w:rsidRPr="00607E5E">
        <w:rPr>
          <w:rFonts w:ascii="Times New Roman" w:hAnsi="Times New Roman"/>
          <w:b/>
          <w:color w:val="000000"/>
          <w:sz w:val="28"/>
          <w:lang w:val="ru-RU"/>
        </w:rPr>
        <w:t>пгт. Джалиль,</w:t>
      </w:r>
      <w:bookmarkEnd w:id="2"/>
      <w:r w:rsidRPr="00607E5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f49827c-e8f0-4c9a-abd2-415b465ab7b1"/>
      <w:r w:rsidRPr="00607E5E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3"/>
      <w:r w:rsidRPr="00607E5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07E5E">
        <w:rPr>
          <w:rFonts w:ascii="Times New Roman" w:hAnsi="Times New Roman"/>
          <w:color w:val="000000"/>
          <w:sz w:val="28"/>
          <w:lang w:val="ru-RU"/>
        </w:rPr>
        <w:t>​</w:t>
      </w:r>
    </w:p>
    <w:p w:rsidR="00097F4A" w:rsidRPr="00607E5E" w:rsidRDefault="00610A67">
      <w:pPr>
        <w:spacing w:after="0"/>
        <w:ind w:left="120"/>
        <w:jc w:val="center"/>
        <w:rPr>
          <w:lang w:val="ru-RU"/>
        </w:rPr>
      </w:pPr>
      <w:bookmarkStart w:id="4" w:name="block-12821648"/>
      <w:r w:rsidRPr="00607E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7F4A" w:rsidRPr="00607E5E" w:rsidRDefault="00097F4A">
      <w:pPr>
        <w:spacing w:after="0"/>
        <w:ind w:left="120"/>
        <w:jc w:val="both"/>
        <w:rPr>
          <w:lang w:val="ru-RU"/>
        </w:rPr>
      </w:pP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</w:t>
      </w:r>
      <w:r w:rsidRPr="00607E5E">
        <w:rPr>
          <w:rFonts w:ascii="Times New Roman" w:hAnsi="Times New Roman"/>
          <w:color w:val="000000"/>
          <w:sz w:val="28"/>
          <w:lang w:val="ru-RU"/>
        </w:rPr>
        <w:t>тированного обучения и системно-деятельностного подхода в реализации содержания.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607E5E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</w:t>
      </w:r>
      <w:r w:rsidRPr="00607E5E">
        <w:rPr>
          <w:rFonts w:ascii="Times New Roman" w:hAnsi="Times New Roman"/>
          <w:color w:val="000000"/>
          <w:spacing w:val="-4"/>
          <w:sz w:val="28"/>
          <w:lang w:val="ru-RU"/>
        </w:rPr>
        <w:t>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-моделирование, прото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r w:rsidRPr="00607E5E">
        <w:rPr>
          <w:rFonts w:ascii="Times New Roman" w:hAnsi="Times New Roman"/>
          <w:color w:val="000000"/>
          <w:sz w:val="28"/>
          <w:lang w:val="ru-RU"/>
        </w:rPr>
        <w:t>агро- и биотехнологии, обработка пищевых продуктов.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Стратегическими документами, определяющими направление модернизации содержания и методов обучения, яв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ляются ФГОС ООО и Концепция преподавания предметной области «Технология». 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овладение зна</w:t>
      </w:r>
      <w:r w:rsidRPr="00607E5E">
        <w:rPr>
          <w:rFonts w:ascii="Times New Roman" w:hAnsi="Times New Roman"/>
          <w:color w:val="000000"/>
          <w:sz w:val="28"/>
          <w:lang w:val="ru-RU"/>
        </w:rPr>
        <w:t>ниями, умениями и опытом деятельности в предметной области «Технология»;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оциальных, </w:t>
      </w: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развитие умений оценивать свои профессиональные интересы и склонности в плане подготовки к будущей </w:t>
      </w:r>
      <w:r w:rsidRPr="00607E5E">
        <w:rPr>
          <w:rFonts w:ascii="Times New Roman" w:hAnsi="Times New Roman"/>
          <w:color w:val="000000"/>
          <w:sz w:val="28"/>
          <w:lang w:val="ru-RU"/>
        </w:rPr>
        <w:t>профессиональной деятельности, владение методиками оценки своих профессиональных предпочтений.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</w:t>
      </w: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й, экологической, технологической и других ее проявлениях),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</w:t>
      </w: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инцип программы по технологии: освоение сущности и структуры технологии неразрывно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Модульная программа по техноло</w:t>
      </w:r>
      <w:r w:rsidRPr="00607E5E">
        <w:rPr>
          <w:rFonts w:ascii="Times New Roman" w:hAnsi="Times New Roman"/>
          <w:color w:val="000000"/>
          <w:sz w:val="28"/>
          <w:lang w:val="ru-RU"/>
        </w:rPr>
        <w:t>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Модульная программа включает инвариантные (обязат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ельные) модули и вариативные. </w:t>
      </w:r>
    </w:p>
    <w:p w:rsidR="00097F4A" w:rsidRPr="00607E5E" w:rsidRDefault="00610A67">
      <w:pPr>
        <w:spacing w:after="0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</w:t>
      </w:r>
      <w:r w:rsidRPr="00607E5E">
        <w:rPr>
          <w:rFonts w:ascii="Times New Roman" w:hAnsi="Times New Roman"/>
          <w:color w:val="000000"/>
          <w:sz w:val="28"/>
          <w:lang w:val="ru-RU"/>
        </w:rPr>
        <w:t>м виде, что позволяет осваивать их на практике в рамках других инвариантных и вариативных модулей.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Освоение со</w:t>
      </w:r>
      <w:r w:rsidRPr="00607E5E">
        <w:rPr>
          <w:rFonts w:ascii="Times New Roman" w:hAnsi="Times New Roman"/>
          <w:color w:val="000000"/>
          <w:sz w:val="28"/>
          <w:lang w:val="ru-RU"/>
        </w:rPr>
        <w:t>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роизводством и профессиональной деятельностью. 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</w:t>
      </w:r>
      <w:r w:rsidRPr="00607E5E">
        <w:rPr>
          <w:rFonts w:ascii="Times New Roman" w:hAnsi="Times New Roman"/>
          <w:color w:val="000000"/>
          <w:sz w:val="28"/>
          <w:lang w:val="ru-RU"/>
        </w:rPr>
        <w:t>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</w:t>
      </w:r>
      <w:r w:rsidRPr="00607E5E">
        <w:rPr>
          <w:rFonts w:ascii="Times New Roman" w:hAnsi="Times New Roman"/>
          <w:color w:val="000000"/>
          <w:sz w:val="28"/>
          <w:lang w:val="ru-RU"/>
        </w:rPr>
        <w:t>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</w:t>
      </w:r>
      <w:r w:rsidRPr="00607E5E">
        <w:rPr>
          <w:rFonts w:ascii="Times New Roman" w:hAnsi="Times New Roman"/>
          <w:color w:val="000000"/>
          <w:sz w:val="28"/>
          <w:lang w:val="ru-RU"/>
        </w:rPr>
        <w:t>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</w:t>
      </w:r>
      <w:r w:rsidRPr="00607E5E">
        <w:rPr>
          <w:rFonts w:ascii="Times New Roman" w:hAnsi="Times New Roman"/>
          <w:color w:val="000000"/>
          <w:sz w:val="28"/>
          <w:lang w:val="ru-RU"/>
        </w:rPr>
        <w:t>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Приобретаемые в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модуле знания и умения необходимы для создания и освоения новых технологий, а также продуктов техносферы, и направлены на </w:t>
      </w: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</w:t>
      </w:r>
      <w:r w:rsidRPr="00607E5E">
        <w:rPr>
          <w:rFonts w:ascii="Times New Roman" w:hAnsi="Times New Roman"/>
          <w:color w:val="000000"/>
          <w:sz w:val="28"/>
          <w:lang w:val="ru-RU"/>
        </w:rPr>
        <w:t>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Модул</w:t>
      </w:r>
      <w:r w:rsidRPr="00607E5E">
        <w:rPr>
          <w:rFonts w:ascii="Times New Roman" w:hAnsi="Times New Roman"/>
          <w:color w:val="000000"/>
          <w:sz w:val="28"/>
          <w:lang w:val="ru-RU"/>
        </w:rPr>
        <w:t>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</w:t>
      </w:r>
      <w:r w:rsidRPr="00607E5E">
        <w:rPr>
          <w:rFonts w:ascii="Times New Roman" w:hAnsi="Times New Roman"/>
          <w:color w:val="000000"/>
          <w:sz w:val="28"/>
          <w:lang w:val="ru-RU"/>
        </w:rPr>
        <w:t>олнительного образования и самообразования.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</w:t>
      </w:r>
      <w:r w:rsidRPr="00607E5E">
        <w:rPr>
          <w:rFonts w:ascii="Times New Roman" w:hAnsi="Times New Roman"/>
          <w:color w:val="000000"/>
          <w:sz w:val="28"/>
          <w:lang w:val="ru-RU"/>
        </w:rPr>
        <w:t>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097F4A" w:rsidRPr="00607E5E" w:rsidRDefault="00610A67">
      <w:pPr>
        <w:spacing w:after="0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>МЫ ПО ТЕХНОЛОГИИ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</w:t>
      </w:r>
      <w:r w:rsidRPr="00607E5E">
        <w:rPr>
          <w:rFonts w:ascii="Times New Roman" w:hAnsi="Times New Roman"/>
          <w:color w:val="000000"/>
          <w:sz w:val="28"/>
          <w:lang w:val="ru-RU"/>
        </w:rPr>
        <w:t>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</w:t>
      </w:r>
      <w:r w:rsidRPr="00607E5E">
        <w:rPr>
          <w:rFonts w:ascii="Times New Roman" w:hAnsi="Times New Roman"/>
          <w:color w:val="000000"/>
          <w:sz w:val="28"/>
          <w:lang w:val="ru-RU"/>
        </w:rPr>
        <w:t>е).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</w:t>
      </w:r>
      <w:r w:rsidRPr="00607E5E">
        <w:rPr>
          <w:rFonts w:ascii="Times New Roman" w:hAnsi="Times New Roman"/>
          <w:color w:val="000000"/>
          <w:sz w:val="28"/>
          <w:lang w:val="ru-RU"/>
        </w:rPr>
        <w:t>еализация межпредметных связей: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</w:t>
      </w:r>
      <w:r w:rsidRPr="00607E5E">
        <w:rPr>
          <w:rFonts w:ascii="Times New Roman" w:hAnsi="Times New Roman"/>
          <w:color w:val="000000"/>
          <w:sz w:val="28"/>
          <w:lang w:val="ru-RU"/>
        </w:rPr>
        <w:t>нных с технологиями химической промышленности в инвариантных модулях;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с физикой при освоении моделей машин и </w:t>
      </w:r>
      <w:r w:rsidRPr="00607E5E">
        <w:rPr>
          <w:rFonts w:ascii="Times New Roman" w:hAnsi="Times New Roman"/>
          <w:color w:val="000000"/>
          <w:sz w:val="28"/>
          <w:lang w:val="ru-RU"/>
        </w:rPr>
        <w:t>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</w:t>
      </w:r>
      <w:r w:rsidRPr="00607E5E">
        <w:rPr>
          <w:rFonts w:ascii="Times New Roman" w:hAnsi="Times New Roman"/>
          <w:color w:val="000000"/>
          <w:sz w:val="28"/>
          <w:lang w:val="ru-RU"/>
        </w:rPr>
        <w:t>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</w:t>
      </w:r>
      <w:r w:rsidRPr="00607E5E">
        <w:rPr>
          <w:rFonts w:ascii="Times New Roman" w:hAnsi="Times New Roman"/>
          <w:color w:val="000000"/>
          <w:sz w:val="28"/>
          <w:lang w:val="ru-RU"/>
        </w:rPr>
        <w:t>дуле «Производство и технологии»;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097F4A" w:rsidRPr="00607E5E" w:rsidRDefault="00610A67">
      <w:pPr>
        <w:spacing w:after="0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</w:t>
      </w:r>
      <w:r w:rsidRPr="00607E5E">
        <w:rPr>
          <w:rFonts w:ascii="Times New Roman" w:hAnsi="Times New Roman"/>
          <w:color w:val="000000"/>
          <w:sz w:val="28"/>
          <w:lang w:val="ru-RU"/>
        </w:rPr>
        <w:t>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</w:t>
      </w:r>
      <w:r w:rsidRPr="00607E5E">
        <w:rPr>
          <w:rFonts w:ascii="Times New Roman" w:hAnsi="Times New Roman"/>
          <w:color w:val="000000"/>
          <w:sz w:val="28"/>
          <w:lang w:val="ru-RU"/>
        </w:rPr>
        <w:t>ассе – 34 часа (1 час в неделю), в 9 классе – 68 часов (2 часа в неделю).</w:t>
      </w:r>
    </w:p>
    <w:bookmarkEnd w:id="4"/>
    <w:p w:rsidR="00097F4A" w:rsidRPr="00607E5E" w:rsidRDefault="00097F4A">
      <w:pPr>
        <w:rPr>
          <w:lang w:val="ru-RU"/>
        </w:rPr>
        <w:sectPr w:rsidR="00097F4A" w:rsidRPr="00607E5E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5" w:name="block-12821644"/>
      <w:r w:rsidRPr="00607E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6" w:name="_Toc141791714"/>
      <w:bookmarkEnd w:id="6"/>
      <w:r w:rsidRPr="00607E5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7" w:name="_Toc141791715"/>
      <w:bookmarkEnd w:id="7"/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</w:t>
      </w:r>
      <w:r w:rsidRPr="00607E5E">
        <w:rPr>
          <w:rFonts w:ascii="Times New Roman" w:hAnsi="Times New Roman"/>
          <w:color w:val="000000"/>
          <w:sz w:val="28"/>
          <w:lang w:val="ru-RU"/>
        </w:rPr>
        <w:t>хнологии. Мир идей и создание новых вещей и продуктов. Производственная деятельность.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Проекты и ресурсы в производст</w:t>
      </w:r>
      <w:r w:rsidRPr="00607E5E">
        <w:rPr>
          <w:rFonts w:ascii="Times New Roman" w:hAnsi="Times New Roman"/>
          <w:color w:val="000000"/>
          <w:sz w:val="28"/>
          <w:lang w:val="ru-RU"/>
        </w:rPr>
        <w:t>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8" w:name="_Toc141791717"/>
      <w:bookmarkEnd w:id="8"/>
      <w:r w:rsidRPr="00607E5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Модели и моделировани</w:t>
      </w:r>
      <w:r w:rsidRPr="00607E5E">
        <w:rPr>
          <w:rFonts w:ascii="Times New Roman" w:hAnsi="Times New Roman"/>
          <w:color w:val="000000"/>
          <w:sz w:val="28"/>
          <w:lang w:val="ru-RU"/>
        </w:rPr>
        <w:t>е. Виды машин и механизмов. Моделирование технических устройств. Кинематические схемы.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</w:t>
      </w:r>
      <w:r w:rsidRPr="00607E5E">
        <w:rPr>
          <w:rFonts w:ascii="Times New Roman" w:hAnsi="Times New Roman"/>
          <w:color w:val="000000"/>
          <w:sz w:val="28"/>
          <w:lang w:val="ru-RU"/>
        </w:rPr>
        <w:t>ой деятельности.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9" w:name="_Toc141791718"/>
      <w:bookmarkEnd w:id="9"/>
      <w:r w:rsidRPr="00607E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</w:t>
      </w:r>
      <w:r w:rsidRPr="00607E5E">
        <w:rPr>
          <w:rFonts w:ascii="Times New Roman" w:hAnsi="Times New Roman"/>
          <w:color w:val="000000"/>
          <w:sz w:val="28"/>
          <w:lang w:val="ru-RU"/>
        </w:rPr>
        <w:t>нной науки. История развития технологий.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</w:t>
      </w:r>
      <w:r w:rsidRPr="00607E5E">
        <w:rPr>
          <w:rFonts w:ascii="Times New Roman" w:hAnsi="Times New Roman"/>
          <w:color w:val="000000"/>
          <w:sz w:val="28"/>
          <w:lang w:val="ru-RU"/>
        </w:rPr>
        <w:t>ов, технологий безотходного производства.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End w:id="10"/>
      <w:r w:rsidRPr="00607E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</w:t>
      </w:r>
      <w:r w:rsidRPr="00607E5E">
        <w:rPr>
          <w:rFonts w:ascii="Times New Roman" w:hAnsi="Times New Roman"/>
          <w:color w:val="000000"/>
          <w:sz w:val="28"/>
          <w:lang w:val="ru-RU"/>
        </w:rPr>
        <w:t>тойчивость технических систем.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0"/>
      <w:bookmarkEnd w:id="11"/>
      <w:r w:rsidRPr="00607E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Предпринимательство. Сущность культуры предпринимательства. Корпоративная </w:t>
      </w:r>
      <w:r w:rsidRPr="00607E5E">
        <w:rPr>
          <w:rFonts w:ascii="Times New Roman" w:hAnsi="Times New Roman"/>
          <w:color w:val="000000"/>
          <w:sz w:val="28"/>
          <w:lang w:val="ru-RU"/>
        </w:rPr>
        <w:t>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Внешние и </w:t>
      </w:r>
      <w:r w:rsidRPr="00607E5E">
        <w:rPr>
          <w:rFonts w:ascii="Times New Roman" w:hAnsi="Times New Roman"/>
          <w:color w:val="000000"/>
          <w:sz w:val="28"/>
          <w:lang w:val="ru-RU"/>
        </w:rPr>
        <w:t>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Эффективность предпринимательской деятельности. Принципы и методы оценки. Контроль </w:t>
      </w:r>
      <w:r w:rsidRPr="00607E5E">
        <w:rPr>
          <w:rFonts w:ascii="Times New Roman" w:hAnsi="Times New Roman"/>
          <w:color w:val="000000"/>
          <w:sz w:val="28"/>
          <w:lang w:val="ru-RU"/>
        </w:rPr>
        <w:t>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1"/>
      <w:bookmarkEnd w:id="12"/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</w:t>
      </w:r>
      <w:r w:rsidRPr="00607E5E">
        <w:rPr>
          <w:rFonts w:ascii="Times New Roman" w:hAnsi="Times New Roman"/>
          <w:color w:val="000000"/>
          <w:spacing w:val="-4"/>
          <w:sz w:val="28"/>
          <w:lang w:val="ru-RU"/>
        </w:rPr>
        <w:t>риалов</w:t>
      </w:r>
      <w:r w:rsidRPr="00607E5E">
        <w:rPr>
          <w:rFonts w:ascii="Times New Roman" w:hAnsi="Times New Roman"/>
          <w:color w:val="000000"/>
          <w:sz w:val="28"/>
          <w:lang w:val="ru-RU"/>
        </w:rPr>
        <w:t>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</w:t>
      </w:r>
      <w:r w:rsidRPr="00607E5E">
        <w:rPr>
          <w:rFonts w:ascii="Times New Roman" w:hAnsi="Times New Roman"/>
          <w:color w:val="000000"/>
          <w:sz w:val="28"/>
          <w:lang w:val="ru-RU"/>
        </w:rPr>
        <w:t>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Ин</w:t>
      </w:r>
      <w:r w:rsidRPr="00607E5E">
        <w:rPr>
          <w:rFonts w:ascii="Times New Roman" w:hAnsi="Times New Roman"/>
          <w:color w:val="000000"/>
          <w:sz w:val="28"/>
          <w:lang w:val="ru-RU"/>
        </w:rPr>
        <w:t>дивидуальный творческий (учебный) проект «Изделие из древесины».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</w:t>
      </w:r>
      <w:r w:rsidRPr="00607E5E">
        <w:rPr>
          <w:rFonts w:ascii="Times New Roman" w:hAnsi="Times New Roman"/>
          <w:color w:val="000000"/>
          <w:sz w:val="28"/>
          <w:lang w:val="ru-RU"/>
        </w:rPr>
        <w:t>ранения продуктов.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</w:t>
      </w:r>
      <w:r w:rsidRPr="00607E5E">
        <w:rPr>
          <w:rFonts w:ascii="Times New Roman" w:hAnsi="Times New Roman"/>
          <w:color w:val="000000"/>
          <w:sz w:val="28"/>
          <w:lang w:val="ru-RU"/>
        </w:rPr>
        <w:t>стительного, животного происхождения, из химических волокон. Свойства тканей.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Устройство швейной машины: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виды приводов швейной машины, регуляторы.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Чертёж выкроек про</w:t>
      </w:r>
      <w:r w:rsidRPr="00607E5E">
        <w:rPr>
          <w:rFonts w:ascii="Times New Roman" w:hAnsi="Times New Roman"/>
          <w:color w:val="000000"/>
          <w:sz w:val="28"/>
          <w:lang w:val="ru-RU"/>
        </w:rPr>
        <w:t>ектного швейного изделия (например, мешок для сменной обуви, прихватка, лоскутное шитьё).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3"/>
      <w:bookmarkEnd w:id="13"/>
      <w:r w:rsidRPr="00607E5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</w:t>
      </w: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тки конструкционных материалов</w:t>
      </w:r>
      <w:r w:rsidRPr="00607E5E">
        <w:rPr>
          <w:rFonts w:ascii="Times New Roman" w:hAnsi="Times New Roman"/>
          <w:color w:val="000000"/>
          <w:sz w:val="28"/>
          <w:lang w:val="ru-RU"/>
        </w:rPr>
        <w:t>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</w:t>
      </w:r>
      <w:r w:rsidRPr="00607E5E">
        <w:rPr>
          <w:rFonts w:ascii="Times New Roman" w:hAnsi="Times New Roman"/>
          <w:color w:val="000000"/>
          <w:sz w:val="28"/>
          <w:lang w:val="ru-RU"/>
        </w:rPr>
        <w:t>ла.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</w:t>
      </w:r>
      <w:r w:rsidRPr="00607E5E">
        <w:rPr>
          <w:rFonts w:ascii="Times New Roman" w:hAnsi="Times New Roman"/>
          <w:color w:val="000000"/>
          <w:sz w:val="28"/>
          <w:lang w:val="ru-RU"/>
        </w:rPr>
        <w:t>ой металлов.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металла.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</w:t>
      </w:r>
      <w:r w:rsidRPr="00607E5E">
        <w:rPr>
          <w:rFonts w:ascii="Times New Roman" w:hAnsi="Times New Roman"/>
          <w:color w:val="000000"/>
          <w:sz w:val="28"/>
          <w:lang w:val="ru-RU"/>
        </w:rPr>
        <w:t>одуктов.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</w:t>
      </w:r>
      <w:r w:rsidRPr="00607E5E">
        <w:rPr>
          <w:rFonts w:ascii="Times New Roman" w:hAnsi="Times New Roman"/>
          <w:color w:val="000000"/>
          <w:sz w:val="28"/>
          <w:lang w:val="ru-RU"/>
        </w:rPr>
        <w:t>е из текстильных материалов».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4"/>
      <w:bookmarkEnd w:id="14"/>
      <w:r w:rsidRPr="00607E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607E5E">
        <w:rPr>
          <w:rFonts w:ascii="Times New Roman" w:hAnsi="Times New Roman"/>
          <w:color w:val="000000"/>
          <w:sz w:val="28"/>
          <w:lang w:val="ru-RU"/>
        </w:rPr>
        <w:t>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Обработка металл</w:t>
      </w:r>
      <w:r w:rsidRPr="00607E5E">
        <w:rPr>
          <w:rFonts w:ascii="Times New Roman" w:hAnsi="Times New Roman"/>
          <w:color w:val="000000"/>
          <w:sz w:val="28"/>
          <w:lang w:val="ru-RU"/>
        </w:rPr>
        <w:t>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</w:t>
      </w:r>
      <w:r w:rsidRPr="00607E5E">
        <w:rPr>
          <w:rFonts w:ascii="Times New Roman" w:hAnsi="Times New Roman"/>
          <w:color w:val="000000"/>
          <w:sz w:val="28"/>
          <w:lang w:val="ru-RU"/>
        </w:rPr>
        <w:t>иалы: свойства, получение и использование.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</w:t>
      </w:r>
      <w:r w:rsidRPr="00607E5E">
        <w:rPr>
          <w:rFonts w:ascii="Times New Roman" w:hAnsi="Times New Roman"/>
          <w:color w:val="000000"/>
          <w:sz w:val="28"/>
          <w:lang w:val="ru-RU"/>
        </w:rPr>
        <w:t>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</w:t>
      </w:r>
      <w:r w:rsidRPr="00607E5E">
        <w:rPr>
          <w:rFonts w:ascii="Times New Roman" w:hAnsi="Times New Roman"/>
          <w:color w:val="000000"/>
          <w:sz w:val="28"/>
          <w:lang w:val="ru-RU"/>
        </w:rPr>
        <w:t>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</w:t>
      </w:r>
      <w:r w:rsidRPr="00607E5E">
        <w:rPr>
          <w:rFonts w:ascii="Times New Roman" w:hAnsi="Times New Roman"/>
          <w:color w:val="000000"/>
          <w:sz w:val="28"/>
          <w:lang w:val="ru-RU"/>
        </w:rPr>
        <w:t>ботки пищевых продуктов».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5"/>
      <w:bookmarkEnd w:id="15"/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Робототехническ</w:t>
      </w:r>
      <w:r w:rsidRPr="00607E5E">
        <w:rPr>
          <w:rFonts w:ascii="Times New Roman" w:hAnsi="Times New Roman"/>
          <w:color w:val="000000"/>
          <w:sz w:val="28"/>
          <w:lang w:val="ru-RU"/>
        </w:rPr>
        <w:t>ий конструктор и комплектующие.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7"/>
      <w:bookmarkEnd w:id="16"/>
      <w:r w:rsidRPr="00607E5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Изучение инте</w:t>
      </w:r>
      <w:r w:rsidRPr="00607E5E">
        <w:rPr>
          <w:rFonts w:ascii="Times New Roman" w:hAnsi="Times New Roman"/>
          <w:color w:val="000000"/>
          <w:sz w:val="28"/>
          <w:lang w:val="ru-RU"/>
        </w:rPr>
        <w:t>рфейса визуального языка программирования, основные инструменты и команды программирования роботов.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8"/>
      <w:bookmarkEnd w:id="17"/>
      <w:r w:rsidRPr="00607E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</w:t>
      </w:r>
      <w:r w:rsidRPr="00607E5E">
        <w:rPr>
          <w:rFonts w:ascii="Times New Roman" w:hAnsi="Times New Roman"/>
          <w:color w:val="000000"/>
          <w:sz w:val="28"/>
          <w:lang w:val="ru-RU"/>
        </w:rPr>
        <w:t>онкретного языка программирования, основные инструменты и команды программирования роботов.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9"/>
      <w:bookmarkEnd w:id="18"/>
      <w:r w:rsidRPr="00607E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</w:t>
      </w:r>
      <w:r w:rsidRPr="00607E5E">
        <w:rPr>
          <w:rFonts w:ascii="Times New Roman" w:hAnsi="Times New Roman"/>
          <w:color w:val="000000"/>
          <w:sz w:val="28"/>
          <w:lang w:val="ru-RU"/>
        </w:rPr>
        <w:t>льный вариант использования при конструировании роботов.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</w:t>
      </w:r>
      <w:r w:rsidRPr="00607E5E">
        <w:rPr>
          <w:rFonts w:ascii="Times New Roman" w:hAnsi="Times New Roman"/>
          <w:color w:val="000000"/>
          <w:sz w:val="28"/>
          <w:lang w:val="ru-RU"/>
        </w:rPr>
        <w:t>ставленными задачами.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0"/>
      <w:bookmarkEnd w:id="19"/>
      <w:r w:rsidRPr="00607E5E">
        <w:rPr>
          <w:rFonts w:ascii="Times New Roman" w:hAnsi="Times New Roman"/>
          <w:b/>
          <w:color w:val="000000"/>
          <w:sz w:val="28"/>
          <w:lang w:val="ru-RU"/>
        </w:rPr>
        <w:t>9 КЛАС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ограничения.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</w:t>
      </w:r>
      <w:r w:rsidRPr="00607E5E">
        <w:rPr>
          <w:rFonts w:ascii="Times New Roman" w:hAnsi="Times New Roman"/>
          <w:color w:val="000000"/>
          <w:sz w:val="28"/>
          <w:lang w:val="ru-RU"/>
        </w:rPr>
        <w:t>вания.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Программы для пр</w:t>
      </w:r>
      <w:r w:rsidRPr="00607E5E">
        <w:rPr>
          <w:rFonts w:ascii="Times New Roman" w:hAnsi="Times New Roman"/>
          <w:color w:val="000000"/>
          <w:sz w:val="28"/>
          <w:lang w:val="ru-RU"/>
        </w:rPr>
        <w:t>осмотра на экране компьютера файлов с готовыми цифровыми трёхмерными моделями и последующей распечатки их развёрток.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3"/>
      <w:bookmarkEnd w:id="20"/>
      <w:r w:rsidRPr="00607E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-моделирование </w:t>
      </w:r>
      <w:r w:rsidRPr="00607E5E">
        <w:rPr>
          <w:rFonts w:ascii="Times New Roman" w:hAnsi="Times New Roman"/>
          <w:color w:val="000000"/>
          <w:sz w:val="28"/>
          <w:lang w:val="ru-RU"/>
        </w:rPr>
        <w:t>как технология создания визуальных моделей.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</w:t>
      </w:r>
      <w:r w:rsidRPr="00607E5E">
        <w:rPr>
          <w:rFonts w:ascii="Times New Roman" w:hAnsi="Times New Roman"/>
          <w:color w:val="000000"/>
          <w:sz w:val="28"/>
          <w:lang w:val="ru-RU"/>
        </w:rPr>
        <w:t>ие геометрических тел.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4"/>
      <w:bookmarkEnd w:id="21"/>
      <w:r w:rsidRPr="00607E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Технологическо</w:t>
      </w:r>
      <w:r w:rsidRPr="00607E5E">
        <w:rPr>
          <w:rFonts w:ascii="Times New Roman" w:hAnsi="Times New Roman"/>
          <w:color w:val="000000"/>
          <w:sz w:val="28"/>
          <w:lang w:val="ru-RU"/>
        </w:rPr>
        <w:t>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5"/>
      <w:bookmarkEnd w:id="22"/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Типы графических изображений (</w:t>
      </w:r>
      <w:r w:rsidRPr="00607E5E">
        <w:rPr>
          <w:rFonts w:ascii="Times New Roman" w:hAnsi="Times New Roman"/>
          <w:color w:val="000000"/>
          <w:sz w:val="28"/>
          <w:lang w:val="ru-RU"/>
        </w:rPr>
        <w:t>рисунок, диаграмма, графики, графы, эскиз, технический рисунок, чертёж, схема, карта, пиктограмма и другое.).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</w:t>
      </w:r>
      <w:r w:rsidRPr="00607E5E">
        <w:rPr>
          <w:rFonts w:ascii="Times New Roman" w:hAnsi="Times New Roman"/>
          <w:color w:val="000000"/>
          <w:sz w:val="28"/>
          <w:lang w:val="ru-RU"/>
        </w:rPr>
        <w:t>ись, масштаб, виды, нанесение размеров).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7"/>
      <w:bookmarkEnd w:id="23"/>
      <w:r w:rsidRPr="00607E5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</w:t>
      </w:r>
      <w:r w:rsidRPr="00607E5E">
        <w:rPr>
          <w:rFonts w:ascii="Times New Roman" w:hAnsi="Times New Roman"/>
          <w:color w:val="000000"/>
          <w:sz w:val="28"/>
          <w:lang w:val="ru-RU"/>
        </w:rPr>
        <w:t>ке.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8"/>
      <w:bookmarkEnd w:id="24"/>
      <w:r w:rsidRPr="00607E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Понятие о конструкторской документации. </w:t>
      </w:r>
      <w:r w:rsidRPr="00607E5E">
        <w:rPr>
          <w:rFonts w:ascii="Times New Roman" w:hAnsi="Times New Roman"/>
          <w:color w:val="000000"/>
          <w:sz w:val="28"/>
          <w:lang w:val="ru-RU"/>
        </w:rPr>
        <w:t>Формы деталей и их конструктивные элементы. Изображение и последовательность выполнения чертежа. ЕСКД. ГОСТ.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Применение компь</w:t>
      </w:r>
      <w:r w:rsidRPr="00607E5E">
        <w:rPr>
          <w:rFonts w:ascii="Times New Roman" w:hAnsi="Times New Roman"/>
          <w:color w:val="000000"/>
          <w:sz w:val="28"/>
          <w:lang w:val="ru-RU"/>
        </w:rPr>
        <w:t>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Количественная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и качественная оценка модели.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9"/>
      <w:bookmarkEnd w:id="25"/>
      <w:r w:rsidRPr="00607E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</w:t>
      </w:r>
      <w:r w:rsidRPr="00607E5E">
        <w:rPr>
          <w:rFonts w:ascii="Times New Roman" w:hAnsi="Times New Roman"/>
          <w:color w:val="000000"/>
          <w:sz w:val="28"/>
          <w:lang w:val="ru-RU"/>
        </w:rPr>
        <w:t>и формообразования и эскиза.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0"/>
      <w:bookmarkEnd w:id="26"/>
      <w:r w:rsidRPr="00607E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</w:t>
      </w:r>
      <w:r w:rsidRPr="00607E5E">
        <w:rPr>
          <w:rFonts w:ascii="Times New Roman" w:hAnsi="Times New Roman"/>
          <w:color w:val="000000"/>
          <w:sz w:val="28"/>
          <w:lang w:val="ru-RU"/>
        </w:rPr>
        <w:t>сле, с использованием систем автоматизированного проектирования (САПР).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</w:t>
      </w:r>
      <w:r w:rsidRPr="00607E5E">
        <w:rPr>
          <w:rFonts w:ascii="Times New Roman" w:hAnsi="Times New Roman"/>
          <w:color w:val="000000"/>
          <w:sz w:val="28"/>
          <w:lang w:val="ru-RU"/>
        </w:rPr>
        <w:t>дание презентации.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1"/>
      <w:bookmarkEnd w:id="27"/>
      <w:r w:rsidRPr="00607E5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</w:t>
      </w:r>
      <w:r w:rsidRPr="00607E5E">
        <w:rPr>
          <w:rFonts w:ascii="Times New Roman" w:hAnsi="Times New Roman"/>
          <w:color w:val="000000"/>
          <w:sz w:val="28"/>
          <w:lang w:val="ru-RU"/>
        </w:rPr>
        <w:t>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обратной связи, ошибка регулирования, корректирующие устройства.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</w:t>
      </w:r>
      <w:r w:rsidRPr="00607E5E">
        <w:rPr>
          <w:rFonts w:ascii="Times New Roman" w:hAnsi="Times New Roman"/>
          <w:color w:val="000000"/>
          <w:sz w:val="28"/>
          <w:lang w:val="ru-RU"/>
        </w:rPr>
        <w:t>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</w:t>
      </w:r>
      <w:r w:rsidRPr="00607E5E">
        <w:rPr>
          <w:rFonts w:ascii="Times New Roman" w:hAnsi="Times New Roman"/>
          <w:color w:val="000000"/>
          <w:sz w:val="28"/>
          <w:lang w:val="ru-RU"/>
        </w:rPr>
        <w:t>ной системы.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</w:t>
      </w:r>
      <w:r w:rsidRPr="00607E5E">
        <w:rPr>
          <w:rFonts w:ascii="Times New Roman" w:hAnsi="Times New Roman"/>
          <w:color w:val="000000"/>
          <w:sz w:val="28"/>
          <w:lang w:val="ru-RU"/>
        </w:rPr>
        <w:t>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4"/>
      <w:bookmarkEnd w:id="28"/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Домашние животные. Сельскох</w:t>
      </w:r>
      <w:r w:rsidRPr="00607E5E">
        <w:rPr>
          <w:rFonts w:ascii="Times New Roman" w:hAnsi="Times New Roman"/>
          <w:color w:val="000000"/>
          <w:sz w:val="28"/>
          <w:lang w:val="ru-RU"/>
        </w:rPr>
        <w:t>озяйственные животные.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</w:t>
      </w:r>
      <w:r w:rsidRPr="00607E5E">
        <w:rPr>
          <w:rFonts w:ascii="Times New Roman" w:hAnsi="Times New Roman"/>
          <w:color w:val="000000"/>
          <w:sz w:val="28"/>
          <w:lang w:val="ru-RU"/>
        </w:rPr>
        <w:t>водческих предприятий. Выращивание животных. Использование и хранение животноводческой продукции.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Цифров</w:t>
      </w:r>
      <w:r w:rsidRPr="00607E5E">
        <w:rPr>
          <w:rFonts w:ascii="Times New Roman" w:hAnsi="Times New Roman"/>
          <w:color w:val="000000"/>
          <w:sz w:val="28"/>
          <w:lang w:val="ru-RU"/>
        </w:rPr>
        <w:t>ая «умная» ферма — перспективное направление роботизации в животноводстве.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</w:t>
      </w:r>
      <w:r w:rsidRPr="00607E5E">
        <w:rPr>
          <w:rFonts w:ascii="Times New Roman" w:hAnsi="Times New Roman"/>
          <w:color w:val="000000"/>
          <w:sz w:val="28"/>
          <w:lang w:val="ru-RU"/>
        </w:rPr>
        <w:t>онных цифровых технологий в профессиональной деятельности.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6"/>
      <w:bookmarkEnd w:id="29"/>
      <w:r w:rsidRPr="00607E5E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</w:t>
      </w:r>
      <w:r w:rsidRPr="00607E5E">
        <w:rPr>
          <w:rFonts w:ascii="Times New Roman" w:hAnsi="Times New Roman"/>
          <w:color w:val="000000"/>
          <w:sz w:val="28"/>
          <w:lang w:val="ru-RU"/>
        </w:rPr>
        <w:t>ловечества. История земледелия.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Полезные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для человека дикорастущие растения и их классификация.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</w:t>
      </w:r>
      <w:r w:rsidRPr="00607E5E">
        <w:rPr>
          <w:rFonts w:ascii="Times New Roman" w:hAnsi="Times New Roman"/>
          <w:color w:val="000000"/>
          <w:sz w:val="28"/>
          <w:lang w:val="ru-RU"/>
        </w:rPr>
        <w:t>во.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</w:t>
      </w:r>
      <w:r w:rsidRPr="00607E5E">
        <w:rPr>
          <w:rFonts w:ascii="Times New Roman" w:hAnsi="Times New Roman"/>
          <w:color w:val="000000"/>
          <w:sz w:val="28"/>
          <w:lang w:val="ru-RU"/>
        </w:rPr>
        <w:t>венного производства: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</w:t>
      </w:r>
      <w:r w:rsidRPr="00607E5E">
        <w:rPr>
          <w:rFonts w:ascii="Times New Roman" w:hAnsi="Times New Roman"/>
          <w:color w:val="000000"/>
          <w:sz w:val="28"/>
          <w:lang w:val="ru-RU"/>
        </w:rPr>
        <w:t>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bookmarkEnd w:id="5"/>
    <w:p w:rsidR="00097F4A" w:rsidRPr="00607E5E" w:rsidRDefault="00097F4A">
      <w:pPr>
        <w:rPr>
          <w:lang w:val="ru-RU"/>
        </w:rPr>
        <w:sectPr w:rsidR="00097F4A" w:rsidRPr="00607E5E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30" w:name="block-12821646"/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</w:t>
      </w:r>
      <w:r w:rsidRPr="00607E5E">
        <w:rPr>
          <w:rFonts w:ascii="Times New Roman" w:hAnsi="Times New Roman"/>
          <w:color w:val="000000"/>
          <w:sz w:val="28"/>
          <w:lang w:val="ru-RU"/>
        </w:rPr>
        <w:t>ЕНИЯ ПРОГРАММЫ ПО ТЕХНОЛОГИИ НА УРОВНЕ ОСНОВНОГО ОБЩЕГО ОБРАЗОВАНИЯ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9"/>
      <w:bookmarkEnd w:id="31"/>
      <w:r w:rsidRPr="00607E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</w:t>
      </w:r>
      <w:r w:rsidRPr="00607E5E">
        <w:rPr>
          <w:rFonts w:ascii="Times New Roman" w:hAnsi="Times New Roman"/>
          <w:color w:val="000000"/>
          <w:sz w:val="28"/>
          <w:lang w:val="ru-RU"/>
        </w:rPr>
        <w:t>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освоение с</w:t>
      </w:r>
      <w:r w:rsidRPr="00607E5E">
        <w:rPr>
          <w:rFonts w:ascii="Times New Roman" w:hAnsi="Times New Roman"/>
          <w:color w:val="000000"/>
          <w:sz w:val="28"/>
          <w:lang w:val="ru-RU"/>
        </w:rPr>
        <w:t>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умение создавать эстетически значимые изделия </w:t>
      </w:r>
      <w:r w:rsidRPr="00607E5E">
        <w:rPr>
          <w:rFonts w:ascii="Times New Roman" w:hAnsi="Times New Roman"/>
          <w:color w:val="000000"/>
          <w:sz w:val="28"/>
          <w:lang w:val="ru-RU"/>
        </w:rPr>
        <w:t>из различных материалов;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</w:t>
      </w:r>
      <w:r w:rsidRPr="00607E5E">
        <w:rPr>
          <w:rFonts w:ascii="Times New Roman" w:hAnsi="Times New Roman"/>
          <w:color w:val="000000"/>
          <w:sz w:val="28"/>
          <w:lang w:val="ru-RU"/>
        </w:rPr>
        <w:t>естве.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</w:t>
      </w:r>
      <w:r w:rsidRPr="00607E5E">
        <w:rPr>
          <w:rFonts w:ascii="Times New Roman" w:hAnsi="Times New Roman"/>
          <w:color w:val="000000"/>
          <w:sz w:val="28"/>
          <w:lang w:val="ru-RU"/>
        </w:rPr>
        <w:t>иту личности от этих угроз.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</w:t>
      </w:r>
      <w:r w:rsidRPr="00607E5E">
        <w:rPr>
          <w:rFonts w:ascii="Times New Roman" w:hAnsi="Times New Roman"/>
          <w:color w:val="000000"/>
          <w:sz w:val="28"/>
          <w:lang w:val="ru-RU"/>
        </w:rPr>
        <w:t>оссийском обществе;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умение ориенти</w:t>
      </w:r>
      <w:r w:rsidRPr="00607E5E">
        <w:rPr>
          <w:rFonts w:ascii="Times New Roman" w:hAnsi="Times New Roman"/>
          <w:color w:val="000000"/>
          <w:sz w:val="28"/>
          <w:lang w:val="ru-RU"/>
        </w:rPr>
        <w:t>роваться в мире современных профессий;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0"/>
      <w:bookmarkEnd w:id="32"/>
      <w:r w:rsidRPr="00607E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 результате изуче</w:t>
      </w:r>
      <w:r w:rsidRPr="00607E5E">
        <w:rPr>
          <w:rFonts w:ascii="Times New Roman" w:hAnsi="Times New Roman"/>
          <w:color w:val="000000"/>
          <w:sz w:val="28"/>
          <w:lang w:val="ru-RU"/>
        </w:rPr>
        <w:t>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 xml:space="preserve"> учебные действия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</w:t>
      </w: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рассматриваемых фактах, данных и наблюдениях, относящихся к внешнему миру;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задачи, используя для этого необходимые материалы, инструменты и технологии.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</w:t>
      </w:r>
      <w:r w:rsidRPr="00607E5E">
        <w:rPr>
          <w:rFonts w:ascii="Times New Roman" w:hAnsi="Times New Roman"/>
          <w:color w:val="000000"/>
          <w:sz w:val="28"/>
          <w:lang w:val="ru-RU"/>
        </w:rPr>
        <w:t>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</w:t>
      </w:r>
      <w:r w:rsidRPr="00607E5E">
        <w:rPr>
          <w:rFonts w:ascii="Times New Roman" w:hAnsi="Times New Roman"/>
          <w:color w:val="000000"/>
          <w:sz w:val="28"/>
          <w:lang w:val="ru-RU"/>
        </w:rPr>
        <w:t>одели и схемы для решения учебных и познавательных задач;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Работа с инфо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>рмацией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владеть технологией трансформации данных в информацию, </w:t>
      </w:r>
      <w:r w:rsidRPr="00607E5E">
        <w:rPr>
          <w:rFonts w:ascii="Times New Roman" w:hAnsi="Times New Roman"/>
          <w:color w:val="000000"/>
          <w:sz w:val="28"/>
          <w:lang w:val="ru-RU"/>
        </w:rPr>
        <w:t>информации в знания.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</w:t>
      </w:r>
      <w:r w:rsidRPr="00607E5E">
        <w:rPr>
          <w:rFonts w:ascii="Times New Roman" w:hAnsi="Times New Roman"/>
          <w:color w:val="000000"/>
          <w:sz w:val="28"/>
          <w:lang w:val="ru-RU"/>
        </w:rPr>
        <w:t>ельных задач;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</w:t>
      </w:r>
      <w:r w:rsidRPr="00607E5E">
        <w:rPr>
          <w:rFonts w:ascii="Times New Roman" w:hAnsi="Times New Roman"/>
          <w:color w:val="000000"/>
          <w:sz w:val="28"/>
          <w:lang w:val="ru-RU"/>
        </w:rPr>
        <w:t>ветствии с изменяющейся ситуацией;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</w:t>
      </w:r>
      <w:r w:rsidRPr="00607E5E">
        <w:rPr>
          <w:rFonts w:ascii="Times New Roman" w:hAnsi="Times New Roman"/>
          <w:color w:val="000000"/>
          <w:sz w:val="28"/>
          <w:lang w:val="ru-RU"/>
        </w:rPr>
        <w:t>ректировать цель и процесс её достижения.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</w:t>
      </w:r>
      <w:r w:rsidRPr="00607E5E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</w:t>
      </w:r>
      <w:r w:rsidRPr="00607E5E">
        <w:rPr>
          <w:rFonts w:ascii="Times New Roman" w:hAnsi="Times New Roman"/>
          <w:color w:val="000000"/>
          <w:sz w:val="28"/>
          <w:lang w:val="ru-RU"/>
        </w:rPr>
        <w:t>ого проекта;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владеть навыками отстаивани</w:t>
      </w:r>
      <w:r w:rsidRPr="00607E5E">
        <w:rPr>
          <w:rFonts w:ascii="Times New Roman" w:hAnsi="Times New Roman"/>
          <w:color w:val="000000"/>
          <w:sz w:val="28"/>
          <w:lang w:val="ru-RU"/>
        </w:rPr>
        <w:t>я своей точки зрения, используя при этом законы логики;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1"/>
      <w:bookmarkEnd w:id="33"/>
      <w:r w:rsidRPr="00607E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соблюд</w:t>
      </w:r>
      <w:r w:rsidRPr="00607E5E">
        <w:rPr>
          <w:rFonts w:ascii="Times New Roman" w:hAnsi="Times New Roman"/>
          <w:color w:val="000000"/>
          <w:sz w:val="28"/>
          <w:lang w:val="ru-RU"/>
        </w:rPr>
        <w:t>ать правила безопасного использования ручных и электрифицированных инструментов и оборудования;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о и технологии»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</w:t>
      </w:r>
      <w:r w:rsidRPr="00607E5E">
        <w:rPr>
          <w:rFonts w:ascii="Times New Roman" w:hAnsi="Times New Roman"/>
          <w:color w:val="000000"/>
          <w:sz w:val="28"/>
          <w:lang w:val="ru-RU"/>
        </w:rPr>
        <w:t>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назвать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и характеризовать профессии.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4"/>
          <w:sz w:val="28"/>
          <w:lang w:val="ru-RU"/>
        </w:rPr>
        <w:t>разрабатывать несложную технологическую, конструкторскую</w:t>
      </w:r>
      <w:r w:rsidRPr="00607E5E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607E5E">
        <w:rPr>
          <w:rFonts w:ascii="Times New Roman" w:hAnsi="Times New Roman"/>
          <w:color w:val="000000"/>
          <w:sz w:val="28"/>
          <w:lang w:val="ru-RU"/>
        </w:rPr>
        <w:t>предметы труда в различных видах материального производства;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</w:t>
      </w:r>
      <w:r w:rsidRPr="00607E5E">
        <w:rPr>
          <w:rFonts w:ascii="Times New Roman" w:hAnsi="Times New Roman"/>
          <w:color w:val="000000"/>
          <w:sz w:val="28"/>
          <w:lang w:val="ru-RU"/>
        </w:rPr>
        <w:t>елий;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оценива</w:t>
      </w:r>
      <w:r w:rsidRPr="00607E5E">
        <w:rPr>
          <w:rFonts w:ascii="Times New Roman" w:hAnsi="Times New Roman"/>
          <w:color w:val="000000"/>
          <w:sz w:val="28"/>
          <w:lang w:val="ru-RU"/>
        </w:rPr>
        <w:t>ть условия и риски применимости технологий с позиций экологических последствий;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К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</w:t>
      </w:r>
      <w:r w:rsidRPr="00607E5E">
        <w:rPr>
          <w:rFonts w:ascii="Times New Roman" w:hAnsi="Times New Roman"/>
          <w:color w:val="000000"/>
          <w:sz w:val="28"/>
          <w:lang w:val="ru-RU"/>
        </w:rPr>
        <w:t>ебованность на рынке труда.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</w:t>
      </w:r>
      <w:r w:rsidRPr="00607E5E">
        <w:rPr>
          <w:rFonts w:ascii="Times New Roman" w:hAnsi="Times New Roman"/>
          <w:color w:val="000000"/>
          <w:sz w:val="28"/>
          <w:lang w:val="ru-RU"/>
        </w:rPr>
        <w:t>ризовать культуру предпринимательства, виды предпринимательской деятельности;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</w:t>
      </w:r>
      <w:r w:rsidRPr="00607E5E">
        <w:rPr>
          <w:rFonts w:ascii="Times New Roman" w:hAnsi="Times New Roman"/>
          <w:color w:val="000000"/>
          <w:sz w:val="28"/>
          <w:lang w:val="ru-RU"/>
        </w:rPr>
        <w:t>о развития цивилизации;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07E5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самостоятельно выполнять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созда</w:t>
      </w:r>
      <w:r w:rsidRPr="00607E5E">
        <w:rPr>
          <w:rFonts w:ascii="Times New Roman" w:hAnsi="Times New Roman"/>
          <w:color w:val="000000"/>
          <w:sz w:val="28"/>
          <w:lang w:val="ru-RU"/>
        </w:rPr>
        <w:t>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</w:t>
      </w:r>
      <w:r w:rsidRPr="00607E5E">
        <w:rPr>
          <w:rFonts w:ascii="Times New Roman" w:hAnsi="Times New Roman"/>
          <w:color w:val="000000"/>
          <w:sz w:val="28"/>
          <w:lang w:val="ru-RU"/>
        </w:rPr>
        <w:t>ние и применение;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</w:t>
      </w:r>
      <w:r w:rsidRPr="00607E5E">
        <w:rPr>
          <w:rFonts w:ascii="Times New Roman" w:hAnsi="Times New Roman"/>
          <w:color w:val="000000"/>
          <w:sz w:val="28"/>
          <w:lang w:val="ru-RU"/>
        </w:rPr>
        <w:t>следовать, анализировать и сравнивать свойства древесины разных пород деревьев;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называть и выполнять </w:t>
      </w:r>
      <w:r w:rsidRPr="00607E5E">
        <w:rPr>
          <w:rFonts w:ascii="Times New Roman" w:hAnsi="Times New Roman"/>
          <w:color w:val="000000"/>
          <w:sz w:val="28"/>
          <w:lang w:val="ru-RU"/>
        </w:rPr>
        <w:t>технологии первичной обработки овощей, круп;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</w:t>
      </w:r>
      <w:r w:rsidRPr="00607E5E">
        <w:rPr>
          <w:rFonts w:ascii="Times New Roman" w:hAnsi="Times New Roman"/>
          <w:color w:val="000000"/>
          <w:sz w:val="28"/>
          <w:lang w:val="ru-RU"/>
        </w:rPr>
        <w:t>ь их, описывать основные этапы производства;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607E5E">
        <w:rPr>
          <w:rFonts w:ascii="Times New Roman" w:hAnsi="Times New Roman"/>
          <w:color w:val="000000"/>
          <w:sz w:val="28"/>
          <w:lang w:val="ru-RU"/>
        </w:rPr>
        <w:t>группы профессий, описывать тенденции их развития, объяснять социальное значение групп профессий.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607E5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</w:t>
      </w:r>
      <w:r w:rsidRPr="00607E5E">
        <w:rPr>
          <w:rFonts w:ascii="Times New Roman" w:hAnsi="Times New Roman"/>
          <w:color w:val="000000"/>
          <w:sz w:val="28"/>
          <w:lang w:val="ru-RU"/>
        </w:rPr>
        <w:t>виды металлов и их сплавов;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</w:t>
      </w:r>
      <w:r w:rsidRPr="00607E5E">
        <w:rPr>
          <w:rFonts w:ascii="Times New Roman" w:hAnsi="Times New Roman"/>
          <w:color w:val="000000"/>
          <w:sz w:val="28"/>
          <w:lang w:val="ru-RU"/>
        </w:rPr>
        <w:t>орудование при обработке тонколистового металла, проволоки;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знать и называть пи</w:t>
      </w:r>
      <w:r w:rsidRPr="00607E5E">
        <w:rPr>
          <w:rFonts w:ascii="Times New Roman" w:hAnsi="Times New Roman"/>
          <w:color w:val="000000"/>
          <w:sz w:val="28"/>
          <w:lang w:val="ru-RU"/>
        </w:rPr>
        <w:t>щевую ценность молока и молочных продуктов;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видов теста;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 xml:space="preserve"> 7 классе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</w:t>
      </w:r>
      <w:r w:rsidRPr="00607E5E">
        <w:rPr>
          <w:rFonts w:ascii="Times New Roman" w:hAnsi="Times New Roman"/>
          <w:color w:val="000000"/>
          <w:sz w:val="28"/>
          <w:lang w:val="ru-RU"/>
        </w:rPr>
        <w:t>существлять доступными средствами контроль качества изготавливаемого изделия, находить и устранять допущенные дефекты;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</w:t>
      </w:r>
      <w:r w:rsidRPr="00607E5E">
        <w:rPr>
          <w:rFonts w:ascii="Times New Roman" w:hAnsi="Times New Roman"/>
          <w:color w:val="000000"/>
          <w:sz w:val="28"/>
          <w:lang w:val="ru-RU"/>
        </w:rPr>
        <w:t>рименения в быту и на производстве;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знать и называть пище</w:t>
      </w:r>
      <w:r w:rsidRPr="00607E5E">
        <w:rPr>
          <w:rFonts w:ascii="Times New Roman" w:hAnsi="Times New Roman"/>
          <w:color w:val="000000"/>
          <w:sz w:val="28"/>
          <w:lang w:val="ru-RU"/>
        </w:rPr>
        <w:t>вую ценность рыбы, морепродуктов продуктов; определять качество рыбы;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</w:t>
      </w:r>
      <w:r w:rsidRPr="00607E5E">
        <w:rPr>
          <w:rFonts w:ascii="Times New Roman" w:hAnsi="Times New Roman"/>
          <w:i/>
          <w:color w:val="000000"/>
          <w:sz w:val="28"/>
          <w:lang w:val="ru-RU"/>
        </w:rPr>
        <w:t xml:space="preserve">содержания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07E5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</w:t>
      </w:r>
      <w:r w:rsidRPr="00607E5E">
        <w:rPr>
          <w:rFonts w:ascii="Times New Roman" w:hAnsi="Times New Roman"/>
          <w:color w:val="000000"/>
          <w:sz w:val="28"/>
          <w:lang w:val="ru-RU"/>
        </w:rPr>
        <w:t>ого конструктора;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</w:t>
      </w:r>
      <w:r w:rsidRPr="00607E5E">
        <w:rPr>
          <w:rFonts w:ascii="Times New Roman" w:hAnsi="Times New Roman"/>
          <w:color w:val="000000"/>
          <w:sz w:val="28"/>
          <w:lang w:val="ru-RU"/>
        </w:rPr>
        <w:t>по схеме; усовершенствовать конструкцию;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уметь осуществлять робототе</w:t>
      </w:r>
      <w:r w:rsidRPr="00607E5E">
        <w:rPr>
          <w:rFonts w:ascii="Times New Roman" w:hAnsi="Times New Roman"/>
          <w:color w:val="000000"/>
          <w:sz w:val="28"/>
          <w:lang w:val="ru-RU"/>
        </w:rPr>
        <w:t>хнические проекты;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</w:t>
      </w:r>
      <w:r w:rsidRPr="00607E5E">
        <w:rPr>
          <w:rFonts w:ascii="Times New Roman" w:hAnsi="Times New Roman"/>
          <w:color w:val="000000"/>
          <w:sz w:val="28"/>
          <w:lang w:val="ru-RU"/>
        </w:rPr>
        <w:t>ебного робота в зависимости от задач проекта;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</w:t>
      </w:r>
      <w:r w:rsidRPr="00607E5E">
        <w:rPr>
          <w:rFonts w:ascii="Times New Roman" w:hAnsi="Times New Roman"/>
          <w:color w:val="000000"/>
          <w:sz w:val="28"/>
          <w:lang w:val="ru-RU"/>
        </w:rPr>
        <w:t>ния и регулирования, методы использования в робототехнических системах;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</w:t>
      </w:r>
      <w:r w:rsidRPr="00607E5E">
        <w:rPr>
          <w:rFonts w:ascii="Times New Roman" w:hAnsi="Times New Roman"/>
          <w:color w:val="000000"/>
          <w:sz w:val="28"/>
          <w:lang w:val="ru-RU"/>
        </w:rPr>
        <w:t>теризовать конструкцию беспилотных воздушных судов; описывать сферы их применения;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</w:t>
      </w:r>
      <w:r w:rsidRPr="00607E5E">
        <w:rPr>
          <w:rFonts w:ascii="Times New Roman" w:hAnsi="Times New Roman"/>
          <w:color w:val="000000"/>
          <w:sz w:val="28"/>
          <w:lang w:val="ru-RU"/>
        </w:rPr>
        <w:t>истемы интернет вещей; сферы применения системы интернет вещей в промышленности и быту;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</w:t>
      </w:r>
      <w:r w:rsidRPr="00607E5E">
        <w:rPr>
          <w:rFonts w:ascii="Times New Roman" w:hAnsi="Times New Roman"/>
          <w:color w:val="000000"/>
          <w:sz w:val="28"/>
          <w:lang w:val="ru-RU"/>
        </w:rPr>
        <w:t>м и обратной связью;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i/>
          <w:color w:val="000000"/>
          <w:sz w:val="28"/>
          <w:lang w:val="ru-RU"/>
        </w:rPr>
        <w:t>Предметные результ</w:t>
      </w:r>
      <w:r w:rsidRPr="00607E5E">
        <w:rPr>
          <w:rFonts w:ascii="Times New Roman" w:hAnsi="Times New Roman"/>
          <w:i/>
          <w:color w:val="000000"/>
          <w:sz w:val="28"/>
          <w:lang w:val="ru-RU"/>
        </w:rPr>
        <w:t xml:space="preserve">аты освоения содержания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07E5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называть типы графических изображений (рисунок, диаграмма, графики, графы, эскиз, технический рисунок, </w:t>
      </w:r>
      <w:r w:rsidRPr="00607E5E">
        <w:rPr>
          <w:rFonts w:ascii="Times New Roman" w:hAnsi="Times New Roman"/>
          <w:color w:val="000000"/>
          <w:sz w:val="28"/>
          <w:lang w:val="ru-RU"/>
        </w:rPr>
        <w:t>чертёж, схема, карта, пиктограмма и другие);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</w:t>
      </w:r>
      <w:r w:rsidRPr="00607E5E">
        <w:rPr>
          <w:rFonts w:ascii="Times New Roman" w:hAnsi="Times New Roman"/>
          <w:color w:val="000000"/>
          <w:sz w:val="28"/>
          <w:lang w:val="ru-RU"/>
        </w:rPr>
        <w:t>сь, масштаб, виды, нанесение размеров).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607E5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понимать с</w:t>
      </w:r>
      <w:r w:rsidRPr="00607E5E">
        <w:rPr>
          <w:rFonts w:ascii="Times New Roman" w:hAnsi="Times New Roman"/>
          <w:color w:val="000000"/>
          <w:sz w:val="28"/>
          <w:lang w:val="ru-RU"/>
        </w:rPr>
        <w:t>мысл условных графических обозначений, создавать с их помощью графические тексты;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</w:t>
      </w:r>
      <w:r w:rsidRPr="00607E5E">
        <w:rPr>
          <w:rFonts w:ascii="Times New Roman" w:hAnsi="Times New Roman"/>
          <w:color w:val="000000"/>
          <w:sz w:val="28"/>
          <w:lang w:val="ru-RU"/>
        </w:rPr>
        <w:t>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07E5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</w:t>
      </w:r>
      <w:r w:rsidRPr="00607E5E">
        <w:rPr>
          <w:rFonts w:ascii="Times New Roman" w:hAnsi="Times New Roman"/>
          <w:color w:val="000000"/>
          <w:sz w:val="28"/>
          <w:lang w:val="ru-RU"/>
        </w:rPr>
        <w:t>ормации графических объектов;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07E5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07E5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607E5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оформлять конструкто</w:t>
      </w:r>
      <w:r w:rsidRPr="00607E5E">
        <w:rPr>
          <w:rFonts w:ascii="Times New Roman" w:hAnsi="Times New Roman"/>
          <w:color w:val="000000"/>
          <w:sz w:val="28"/>
          <w:lang w:val="ru-RU"/>
        </w:rPr>
        <w:t>рскую документацию, в том числе с использованием систем автоматизированного проектирования (САПР);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607E5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вып</w:t>
      </w:r>
      <w:r w:rsidRPr="00607E5E">
        <w:rPr>
          <w:rFonts w:ascii="Times New Roman" w:hAnsi="Times New Roman"/>
          <w:color w:val="000000"/>
          <w:sz w:val="28"/>
          <w:lang w:val="ru-RU"/>
        </w:rPr>
        <w:t>олнять развёртку и соединять фрагменты макета;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607E5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устанавливать адекватность </w:t>
      </w:r>
      <w:r w:rsidRPr="00607E5E">
        <w:rPr>
          <w:rFonts w:ascii="Times New Roman" w:hAnsi="Times New Roman"/>
          <w:color w:val="000000"/>
          <w:sz w:val="28"/>
          <w:lang w:val="ru-RU"/>
        </w:rPr>
        <w:t>модели объекту и целям моделирования;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задачей;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607E5E">
        <w:rPr>
          <w:rFonts w:ascii="Times New Roman" w:hAnsi="Times New Roman"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-принтер, лазерный </w:t>
      </w:r>
      <w:r w:rsidRPr="00607E5E">
        <w:rPr>
          <w:rFonts w:ascii="Times New Roman" w:hAnsi="Times New Roman"/>
          <w:color w:val="000000"/>
          <w:sz w:val="28"/>
          <w:lang w:val="ru-RU"/>
        </w:rPr>
        <w:t>гравёр и другие);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07E5E">
        <w:rPr>
          <w:rFonts w:ascii="Times New Roman" w:hAnsi="Times New Roman"/>
          <w:color w:val="000000"/>
          <w:sz w:val="28"/>
          <w:lang w:val="ru-RU"/>
        </w:rPr>
        <w:t>-модел</w:t>
      </w:r>
      <w:r w:rsidRPr="00607E5E">
        <w:rPr>
          <w:rFonts w:ascii="Times New Roman" w:hAnsi="Times New Roman"/>
          <w:color w:val="000000"/>
          <w:sz w:val="28"/>
          <w:lang w:val="ru-RU"/>
        </w:rPr>
        <w:t>ирования, их востребованность на рынке труда.</w:t>
      </w: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основные элект</w:t>
      </w:r>
      <w:r w:rsidRPr="00607E5E">
        <w:rPr>
          <w:rFonts w:ascii="Times New Roman" w:hAnsi="Times New Roman"/>
          <w:color w:val="000000"/>
          <w:sz w:val="28"/>
          <w:lang w:val="ru-RU"/>
        </w:rPr>
        <w:t>рические устройства и их функции для создания автоматизированных систем;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</w:t>
      </w:r>
      <w:r w:rsidRPr="00607E5E">
        <w:rPr>
          <w:rFonts w:ascii="Times New Roman" w:hAnsi="Times New Roman"/>
          <w:color w:val="000000"/>
          <w:sz w:val="28"/>
          <w:lang w:val="ru-RU"/>
        </w:rPr>
        <w:t>вленных на эффективное управление технологическими процессами на производстве и в быту;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мо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дуля «Животноводство»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</w:t>
      </w:r>
      <w:r w:rsidRPr="00607E5E">
        <w:rPr>
          <w:rFonts w:ascii="Times New Roman" w:hAnsi="Times New Roman"/>
          <w:color w:val="000000"/>
          <w:sz w:val="28"/>
          <w:lang w:val="ru-RU"/>
        </w:rPr>
        <w:t>ивотноводства своего региона;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</w:t>
      </w:r>
      <w:r w:rsidRPr="00607E5E">
        <w:rPr>
          <w:rFonts w:ascii="Times New Roman" w:hAnsi="Times New Roman"/>
          <w:color w:val="000000"/>
          <w:sz w:val="28"/>
          <w:lang w:val="ru-RU"/>
        </w:rPr>
        <w:t>ать способы переработки и хранения продукции животноводства;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</w:t>
      </w:r>
      <w:r w:rsidRPr="00607E5E">
        <w:rPr>
          <w:rFonts w:ascii="Times New Roman" w:hAnsi="Times New Roman"/>
          <w:color w:val="000000"/>
          <w:sz w:val="28"/>
          <w:lang w:val="ru-RU"/>
        </w:rPr>
        <w:t>ом, их востребованность на региональном рынке труда.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left="120"/>
        <w:jc w:val="both"/>
        <w:rPr>
          <w:lang w:val="ru-RU"/>
        </w:rPr>
      </w:pPr>
      <w:r w:rsidRPr="00607E5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097F4A" w:rsidRPr="00607E5E" w:rsidRDefault="00097F4A">
      <w:pPr>
        <w:spacing w:after="0" w:line="264" w:lineRule="auto"/>
        <w:ind w:left="120"/>
        <w:jc w:val="both"/>
        <w:rPr>
          <w:lang w:val="ru-RU"/>
        </w:rPr>
      </w:pP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7E5E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607E5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 xml:space="preserve">описывать полный технологический цикл получения </w:t>
      </w:r>
      <w:r w:rsidRPr="00607E5E">
        <w:rPr>
          <w:rFonts w:ascii="Times New Roman" w:hAnsi="Times New Roman"/>
          <w:color w:val="000000"/>
          <w:sz w:val="28"/>
          <w:lang w:val="ru-RU"/>
        </w:rPr>
        <w:t>наиболее распространённой растениеводческой продукции своего региона;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получ</w:t>
      </w:r>
      <w:r w:rsidRPr="00607E5E">
        <w:rPr>
          <w:rFonts w:ascii="Times New Roman" w:hAnsi="Times New Roman"/>
          <w:color w:val="000000"/>
          <w:sz w:val="28"/>
          <w:lang w:val="ru-RU"/>
        </w:rPr>
        <w:t>ить опыт использования цифровых устройств и программных сервисов в технологии растениеводства;</w:t>
      </w:r>
    </w:p>
    <w:p w:rsidR="00097F4A" w:rsidRPr="00607E5E" w:rsidRDefault="00610A67">
      <w:pPr>
        <w:spacing w:after="0" w:line="264" w:lineRule="auto"/>
        <w:ind w:firstLine="600"/>
        <w:jc w:val="both"/>
        <w:rPr>
          <w:lang w:val="ru-RU"/>
        </w:rPr>
      </w:pPr>
      <w:r w:rsidRPr="00607E5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End w:id="30"/>
    <w:p w:rsidR="00097F4A" w:rsidRPr="00607E5E" w:rsidRDefault="00097F4A">
      <w:pPr>
        <w:rPr>
          <w:lang w:val="ru-RU"/>
        </w:rPr>
        <w:sectPr w:rsidR="00097F4A" w:rsidRPr="00607E5E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097F4A" w:rsidRDefault="00610A67">
      <w:pPr>
        <w:spacing w:after="0"/>
        <w:ind w:left="120"/>
      </w:pPr>
      <w:bookmarkStart w:id="34" w:name="block-12821647"/>
      <w:r w:rsidRPr="00607E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7F4A" w:rsidRDefault="00610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4"/>
        <w:gridCol w:w="4607"/>
        <w:gridCol w:w="2821"/>
        <w:gridCol w:w="4453"/>
      </w:tblGrid>
      <w:tr w:rsidR="00097F4A">
        <w:trPr>
          <w:trHeight w:val="144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7F4A" w:rsidRDefault="00097F4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7F4A" w:rsidRDefault="00097F4A">
            <w:pPr>
              <w:spacing w:after="0"/>
              <w:ind w:left="135"/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7F4A" w:rsidRDefault="00097F4A">
            <w:pPr>
              <w:spacing w:after="0"/>
              <w:ind w:left="135"/>
            </w:pPr>
          </w:p>
        </w:tc>
      </w:tr>
      <w:tr w:rsidR="00097F4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97F4A" w:rsidRDefault="00097F4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97F4A" w:rsidRDefault="00097F4A"/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7F4A" w:rsidRDefault="00097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97F4A" w:rsidRDefault="00097F4A"/>
        </w:tc>
      </w:tr>
      <w:tr w:rsidR="00097F4A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7F4A" w:rsidRDefault="00097F4A"/>
        </w:tc>
      </w:tr>
      <w:tr w:rsidR="00097F4A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1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1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7F4A" w:rsidRDefault="00097F4A"/>
        </w:tc>
      </w:tr>
      <w:tr w:rsidR="00097F4A" w:rsidRPr="00607E5E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7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1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1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1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1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1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1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1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</w:t>
            </w: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ологическое оборудование для изготовления швейных изделий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1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2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2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7F4A" w:rsidRDefault="00097F4A"/>
        </w:tc>
      </w:tr>
      <w:tr w:rsidR="00097F4A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2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2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</w:t>
            </w: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контроллер, назначение, устройство и функции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2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2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2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2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97F4A" w:rsidRDefault="00097F4A"/>
        </w:tc>
      </w:tr>
      <w:tr w:rsidR="00097F4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097F4A" w:rsidRDefault="00097F4A"/>
        </w:tc>
      </w:tr>
    </w:tbl>
    <w:p w:rsidR="00097F4A" w:rsidRDefault="00097F4A">
      <w:pPr>
        <w:sectPr w:rsidR="00097F4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097F4A" w:rsidRDefault="00610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097F4A">
        <w:trPr>
          <w:trHeight w:val="144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7F4A" w:rsidRDefault="00097F4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7F4A" w:rsidRDefault="00097F4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7F4A" w:rsidRDefault="00097F4A">
            <w:pPr>
              <w:spacing w:after="0"/>
              <w:ind w:left="135"/>
            </w:pPr>
          </w:p>
        </w:tc>
      </w:tr>
      <w:tr w:rsidR="00097F4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97F4A" w:rsidRDefault="00097F4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97F4A" w:rsidRDefault="00097F4A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7F4A" w:rsidRDefault="00097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097F4A" w:rsidRDefault="00097F4A"/>
        </w:tc>
      </w:tr>
      <w:tr w:rsidR="00097F4A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2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2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3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3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97F4A" w:rsidRDefault="00097F4A"/>
        </w:tc>
      </w:tr>
      <w:tr w:rsidR="00097F4A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3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3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3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97F4A" w:rsidRDefault="00097F4A"/>
        </w:tc>
      </w:tr>
      <w:tr w:rsidR="00097F4A" w:rsidRPr="00607E5E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7E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3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3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металла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3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3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39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40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41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</w:t>
            </w: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ческих операций по раскрою и пошиву швейного изделия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42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97F4A" w:rsidRDefault="00097F4A"/>
        </w:tc>
      </w:tr>
      <w:tr w:rsidR="00097F4A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4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44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</w:t>
            </w: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датчиков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45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46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47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hyperlink r:id="rId48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7F4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97F4A" w:rsidRDefault="00097F4A"/>
        </w:tc>
      </w:tr>
      <w:tr w:rsidR="00097F4A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097F4A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097F4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7F4A" w:rsidRPr="00607E5E" w:rsidRDefault="00610A67">
            <w:pPr>
              <w:spacing w:after="0"/>
              <w:ind w:left="135"/>
              <w:rPr>
                <w:lang w:val="ru-RU"/>
              </w:rPr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097F4A" w:rsidRDefault="00610A67">
            <w:pPr>
              <w:spacing w:after="0"/>
              <w:ind w:left="135"/>
              <w:jc w:val="center"/>
            </w:pPr>
            <w:r w:rsidRPr="00607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097F4A" w:rsidRDefault="00097F4A"/>
        </w:tc>
      </w:tr>
    </w:tbl>
    <w:p w:rsidR="00097F4A" w:rsidRDefault="00097F4A">
      <w:pPr>
        <w:sectPr w:rsidR="00097F4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097F4A" w:rsidRPr="00607E5E" w:rsidRDefault="00610A67">
      <w:pPr>
        <w:spacing w:after="0"/>
        <w:ind w:left="120"/>
        <w:rPr>
          <w:lang w:val="ru-RU"/>
        </w:rPr>
      </w:pPr>
      <w:bookmarkStart w:id="35" w:name="block-12821662"/>
      <w:bookmarkStart w:id="36" w:name="_GoBack"/>
      <w:bookmarkEnd w:id="34"/>
      <w:bookmarkEnd w:id="36"/>
      <w:r w:rsidRPr="00607E5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97F4A" w:rsidRPr="00607E5E" w:rsidRDefault="00610A67">
      <w:pPr>
        <w:spacing w:after="0" w:line="480" w:lineRule="auto"/>
        <w:ind w:left="120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97F4A" w:rsidRDefault="00610A67">
      <w:pPr>
        <w:spacing w:after="0" w:line="480" w:lineRule="auto"/>
        <w:ind w:left="120"/>
      </w:pPr>
      <w:r w:rsidRPr="00607E5E">
        <w:rPr>
          <w:rFonts w:ascii="Times New Roman" w:hAnsi="Times New Roman"/>
          <w:color w:val="000000"/>
          <w:sz w:val="28"/>
          <w:lang w:val="ru-RU"/>
        </w:rPr>
        <w:t>​‌</w:t>
      </w:r>
      <w:bookmarkStart w:id="37" w:name="d2b9d9b0-d347-41b0-b449-60da5db8c7f8"/>
      <w:r w:rsidRPr="00607E5E">
        <w:rPr>
          <w:rFonts w:ascii="Times New Roman" w:hAnsi="Times New Roman"/>
          <w:color w:val="000000"/>
          <w:sz w:val="28"/>
          <w:lang w:val="ru-RU"/>
        </w:rPr>
        <w:t xml:space="preserve">• Технология, 6 класс/ Глозман Е.С., Кожина О.А., Хотунцев Ю.Л. и другие,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«ДРОФА»; Акционерное общество «Издател</w:t>
      </w:r>
      <w:r>
        <w:rPr>
          <w:rFonts w:ascii="Times New Roman" w:hAnsi="Times New Roman"/>
          <w:color w:val="000000"/>
          <w:sz w:val="28"/>
        </w:rPr>
        <w:t>ьство «Просвещение»</w:t>
      </w:r>
      <w:bookmarkEnd w:id="37"/>
      <w:r>
        <w:rPr>
          <w:rFonts w:ascii="Times New Roman" w:hAnsi="Times New Roman"/>
          <w:color w:val="000000"/>
          <w:sz w:val="28"/>
        </w:rPr>
        <w:t>‌​</w:t>
      </w:r>
    </w:p>
    <w:p w:rsidR="00097F4A" w:rsidRDefault="00610A67">
      <w:pPr>
        <w:spacing w:after="0" w:line="480" w:lineRule="auto"/>
        <w:ind w:left="120"/>
      </w:pPr>
      <w:r w:rsidRPr="00607E5E">
        <w:rPr>
          <w:rFonts w:ascii="Times New Roman" w:hAnsi="Times New Roman"/>
          <w:color w:val="000000"/>
          <w:sz w:val="28"/>
          <w:lang w:val="ru-RU"/>
        </w:rPr>
        <w:t>​‌</w:t>
      </w:r>
      <w:bookmarkStart w:id="38" w:name="c2456d26-5ad2-4e93-8d8c-b15ce610194e"/>
      <w:r w:rsidRPr="00607E5E">
        <w:rPr>
          <w:rFonts w:ascii="Times New Roman" w:hAnsi="Times New Roman"/>
          <w:color w:val="000000"/>
          <w:sz w:val="28"/>
          <w:lang w:val="ru-RU"/>
        </w:rPr>
        <w:t>​‌•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Технология, 5 класс/ Глозман Е.С., Кожина О.А., Хотунцев Ю.Л. и другие,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«ДРОФА»; Акционерное общество «Издательство «Просвещение»</w:t>
      </w:r>
      <w:bookmarkEnd w:id="38"/>
      <w:r>
        <w:rPr>
          <w:rFonts w:ascii="Times New Roman" w:hAnsi="Times New Roman"/>
          <w:color w:val="000000"/>
          <w:sz w:val="28"/>
        </w:rPr>
        <w:t>‌</w:t>
      </w:r>
    </w:p>
    <w:p w:rsidR="00097F4A" w:rsidRDefault="00610A6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97F4A" w:rsidRDefault="00610A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97F4A" w:rsidRDefault="00610A67">
      <w:pPr>
        <w:spacing w:after="0" w:line="480" w:lineRule="auto"/>
        <w:ind w:left="120"/>
      </w:pPr>
      <w:r w:rsidRPr="00607E5E">
        <w:rPr>
          <w:rFonts w:ascii="Times New Roman" w:hAnsi="Times New Roman"/>
          <w:color w:val="000000"/>
          <w:sz w:val="28"/>
          <w:lang w:val="ru-RU"/>
        </w:rPr>
        <w:t>​‌</w:t>
      </w:r>
      <w:bookmarkStart w:id="39" w:name="bb79c701-a50b-4369-a44e-ca027f95a753"/>
      <w:r w:rsidRPr="00607E5E">
        <w:rPr>
          <w:rFonts w:ascii="Times New Roman" w:hAnsi="Times New Roman"/>
          <w:color w:val="000000"/>
          <w:sz w:val="28"/>
          <w:lang w:val="ru-RU"/>
        </w:rPr>
        <w:t xml:space="preserve">Технология: 5-9-е классы: методическое пособие к предметной линии Е.С. Глозман и др./ </w:t>
      </w:r>
      <w:r>
        <w:rPr>
          <w:rFonts w:ascii="Times New Roman" w:hAnsi="Times New Roman"/>
          <w:color w:val="000000"/>
          <w:sz w:val="28"/>
        </w:rPr>
        <w:t>Е.С. Глозман, Е.Н. Кудакова. - Москва: Просвещение.</w:t>
      </w:r>
      <w:bookmarkEnd w:id="39"/>
      <w:r>
        <w:rPr>
          <w:rFonts w:ascii="Times New Roman" w:hAnsi="Times New Roman"/>
          <w:color w:val="000000"/>
          <w:sz w:val="28"/>
        </w:rPr>
        <w:t>‌​</w:t>
      </w:r>
    </w:p>
    <w:p w:rsidR="00097F4A" w:rsidRDefault="00097F4A">
      <w:pPr>
        <w:spacing w:after="0"/>
        <w:ind w:left="120"/>
      </w:pPr>
    </w:p>
    <w:p w:rsidR="00097F4A" w:rsidRPr="00607E5E" w:rsidRDefault="00610A67">
      <w:pPr>
        <w:spacing w:after="0" w:line="480" w:lineRule="auto"/>
        <w:ind w:left="120"/>
        <w:rPr>
          <w:lang w:val="ru-RU"/>
        </w:rPr>
      </w:pPr>
      <w:r w:rsidRPr="00607E5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7F4A" w:rsidRPr="00607E5E" w:rsidRDefault="00610A67" w:rsidP="00607E5E">
      <w:pPr>
        <w:spacing w:after="0" w:line="480" w:lineRule="auto"/>
        <w:ind w:left="120"/>
        <w:rPr>
          <w:lang w:val="ru-RU"/>
        </w:rPr>
        <w:sectPr w:rsidR="00097F4A" w:rsidRPr="00607E5E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  <w:r w:rsidRPr="00607E5E">
        <w:rPr>
          <w:rFonts w:ascii="Times New Roman" w:hAnsi="Times New Roman"/>
          <w:color w:val="000000"/>
          <w:sz w:val="28"/>
          <w:lang w:val="ru-RU"/>
        </w:rPr>
        <w:t>​</w:t>
      </w:r>
      <w:r w:rsidRPr="00607E5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607E5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607E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07E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- Федеральный центр информационно-о</w:t>
      </w:r>
      <w:r w:rsidRPr="00607E5E">
        <w:rPr>
          <w:rFonts w:ascii="Times New Roman" w:hAnsi="Times New Roman"/>
          <w:color w:val="000000"/>
          <w:sz w:val="28"/>
          <w:lang w:val="ru-RU"/>
        </w:rPr>
        <w:t>бразовательных ресурсов ;</w:t>
      </w:r>
      <w:r w:rsidRPr="00607E5E">
        <w:rPr>
          <w:sz w:val="28"/>
          <w:lang w:val="ru-RU"/>
        </w:rPr>
        <w:br/>
      </w:r>
      <w:r w:rsidRPr="00607E5E">
        <w:rPr>
          <w:sz w:val="28"/>
          <w:lang w:val="ru-RU"/>
        </w:rPr>
        <w:br/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07E5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07E5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07E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07E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ресурсов;</w:t>
      </w:r>
      <w:r w:rsidRPr="00607E5E">
        <w:rPr>
          <w:sz w:val="28"/>
          <w:lang w:val="ru-RU"/>
        </w:rPr>
        <w:br/>
      </w:r>
      <w:r w:rsidRPr="00607E5E">
        <w:rPr>
          <w:sz w:val="28"/>
          <w:lang w:val="ru-RU"/>
        </w:rPr>
        <w:br/>
      </w:r>
      <w:r w:rsidRPr="00607E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07E5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07E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07E5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07E5E">
        <w:rPr>
          <w:rFonts w:ascii="Times New Roman" w:hAnsi="Times New Roman"/>
          <w:color w:val="000000"/>
          <w:sz w:val="28"/>
          <w:lang w:val="ru-RU"/>
        </w:rPr>
        <w:t>/</w:t>
      </w:r>
      <w:r w:rsidRPr="00607E5E">
        <w:rPr>
          <w:sz w:val="28"/>
          <w:lang w:val="ru-RU"/>
        </w:rPr>
        <w:br/>
      </w:r>
      <w:bookmarkStart w:id="40" w:name="147225a6-2265-4e40-aff2-4e80b92752f1"/>
      <w:bookmarkEnd w:id="40"/>
      <w:r w:rsidRPr="00607E5E">
        <w:rPr>
          <w:rFonts w:ascii="Times New Roman" w:hAnsi="Times New Roman"/>
          <w:color w:val="333333"/>
          <w:sz w:val="28"/>
          <w:lang w:val="ru-RU"/>
        </w:rPr>
        <w:t>‌</w:t>
      </w:r>
      <w:r w:rsidRPr="00607E5E">
        <w:rPr>
          <w:rFonts w:ascii="Times New Roman" w:hAnsi="Times New Roman"/>
          <w:color w:val="000000"/>
          <w:sz w:val="28"/>
          <w:lang w:val="ru-RU"/>
        </w:rPr>
        <w:t>​</w:t>
      </w:r>
      <w:bookmarkEnd w:id="35"/>
    </w:p>
    <w:p w:rsidR="00097F4A" w:rsidRPr="00607E5E" w:rsidRDefault="00097F4A">
      <w:pPr>
        <w:rPr>
          <w:lang w:val="ru-RU"/>
        </w:rPr>
      </w:pPr>
    </w:p>
    <w:sectPr w:rsidR="00097F4A" w:rsidRPr="00607E5E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A67" w:rsidRDefault="00610A67">
      <w:pPr>
        <w:spacing w:after="0" w:line="240" w:lineRule="auto"/>
      </w:pPr>
      <w:r>
        <w:separator/>
      </w:r>
    </w:p>
  </w:endnote>
  <w:endnote w:type="continuationSeparator" w:id="0">
    <w:p w:rsidR="00610A67" w:rsidRDefault="00610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A67" w:rsidRDefault="00610A67">
      <w:pPr>
        <w:spacing w:after="0" w:line="240" w:lineRule="auto"/>
      </w:pPr>
      <w:r>
        <w:separator/>
      </w:r>
    </w:p>
  </w:footnote>
  <w:footnote w:type="continuationSeparator" w:id="0">
    <w:p w:rsidR="00610A67" w:rsidRDefault="00610A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F4A"/>
    <w:rsid w:val="00097F4A"/>
    <w:rsid w:val="00607E5E"/>
    <w:rsid w:val="0061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68D28"/>
  <w15:docId w15:val="{3E0106DD-DA9B-4A78-B6A8-32BD4CD6A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9654</Words>
  <Characters>55028</Characters>
  <Application>Microsoft Office Word</Application>
  <DocSecurity>0</DocSecurity>
  <Lines>458</Lines>
  <Paragraphs>129</Paragraphs>
  <ScaleCrop>false</ScaleCrop>
  <Company>SPecialiST RePack</Company>
  <LinksUpToDate>false</LinksUpToDate>
  <CharactersWithSpaces>64553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2023-09-22T14:15:00Z</dcterms:created>
  <dcterms:modified xsi:type="dcterms:W3CDTF">2023-09-22T14:16:00Z</dcterms:modified>
</cp:coreProperties>
</file>